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877D" w14:textId="77777777" w:rsidR="00000000" w:rsidRPr="002F09E7" w:rsidRDefault="002F09E7">
      <w:pPr>
        <w:jc w:val="center"/>
        <w:rPr>
          <w:rFonts w:ascii="ＭＳ 明朝" w:hAnsi="游明朝" w:cs="Times New Roman"/>
        </w:rPr>
      </w:pPr>
      <w:r>
        <w:rPr>
          <w:rFonts w:hint="eastAsia"/>
          <w:b/>
          <w:bCs/>
          <w:sz w:val="26"/>
          <w:szCs w:val="26"/>
        </w:rPr>
        <w:t>〇〇〇〇年度　　総合的な学習の時間全体計画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28"/>
        <w:gridCol w:w="1174"/>
        <w:gridCol w:w="632"/>
        <w:gridCol w:w="181"/>
        <w:gridCol w:w="180"/>
        <w:gridCol w:w="181"/>
        <w:gridCol w:w="361"/>
        <w:gridCol w:w="181"/>
        <w:gridCol w:w="181"/>
        <w:gridCol w:w="1626"/>
        <w:gridCol w:w="180"/>
        <w:gridCol w:w="1626"/>
        <w:gridCol w:w="181"/>
        <w:gridCol w:w="451"/>
        <w:gridCol w:w="181"/>
        <w:gridCol w:w="180"/>
        <w:gridCol w:w="723"/>
        <w:gridCol w:w="1716"/>
        <w:gridCol w:w="91"/>
      </w:tblGrid>
      <w:tr w:rsidR="00000000" w:rsidRPr="002F09E7" w14:paraId="2D3862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C9A09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2B095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生徒の実態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8CEE03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0729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学校の教育目標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80FB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1F95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保護者の願い</w:t>
            </w:r>
          </w:p>
        </w:tc>
      </w:tr>
      <w:tr w:rsidR="00000000" w:rsidRPr="002F09E7" w14:paraId="7097B7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3B35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3A1B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EC6A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8268C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BAAF1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79BE1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F1AD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5FF8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7264CC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0E597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47DD7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C6C7B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AA08C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DE9FC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63B3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9AE0C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70E1B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129B25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872F9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5F7D1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DE15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CBDE7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21624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C5083B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D97442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DE3FD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3CD8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20BE1C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6028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13C7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学校の実態</w:t>
            </w: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6AA22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9C952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D98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総合的な学習の時間の目標</w:t>
            </w: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D761B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D5FC2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F75FD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3BFBF0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B90B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923B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2A6AA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0C1AC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284E7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16C3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F10DD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ACA9D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798C18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FBB3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DC8B4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9832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A0A6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DB59C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CF13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D3FB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E916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地域の願い</w:t>
            </w:r>
          </w:p>
        </w:tc>
      </w:tr>
      <w:tr w:rsidR="00000000" w:rsidRPr="002F09E7" w14:paraId="7D0ED8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5331A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0632F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D918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5E96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2021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育成を目指す資質・能力</w:t>
            </w: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734B9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8E8D8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8324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53F40C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F558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F1A4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地域の実態</w:t>
            </w: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0438D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1C5AAD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F929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85CF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23D1B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EE71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50D04B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734F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6C9C8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977DB6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286E1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404E8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CF3A0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EB159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750B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6C59B5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548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42BE6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500A7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6E84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A9F8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6B173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22D1D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516DBC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14AF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F6E7F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E961A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71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4117F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416B9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C9A9A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87DE95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350C0DEA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21"/>
        </w:trPr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F7546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55D7941D" w14:textId="17435522" w:rsidR="00000000" w:rsidRPr="002F09E7" w:rsidRDefault="002F09E7" w:rsidP="00A340B5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507B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6806C80E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目標実現のための探求課題</w:t>
            </w:r>
          </w:p>
        </w:tc>
        <w:tc>
          <w:tcPr>
            <w:tcW w:w="75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D8A37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育成を目指す具体的な資質・能力</w:t>
            </w:r>
          </w:p>
        </w:tc>
      </w:tr>
      <w:tr w:rsidR="00000000" w:rsidRPr="002F09E7" w14:paraId="45E75AC4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25"/>
        </w:trPr>
        <w:tc>
          <w:tcPr>
            <w:tcW w:w="6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E8ABF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D98D4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602E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知識・技能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9733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思考力・判断力・表現力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8184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学びに向かう力・人間性</w:t>
            </w:r>
          </w:p>
        </w:tc>
      </w:tr>
      <w:tr w:rsidR="00000000" w:rsidRPr="002F09E7" w14:paraId="22DE9C1B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626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1F348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3B77C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3482E11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１年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32A45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961E6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D7D50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D27D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43202A9C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7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77D57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D5DD8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2B75DCE5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２年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8043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6E00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DB79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94BD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0791DBE9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70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F8DE5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6FD5E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04E2B13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３年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4D84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9109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5DC4E0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6874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71FBFA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E3704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13EDE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5576C8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BAC6F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0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702303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1EAF87D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E2E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DE21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70696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482DB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E7A4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391E2DA6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113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FB60AE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0DE0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指導方法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313A0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34D3D7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E078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学習の評価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2DDB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B349C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指導体制</w:t>
            </w:r>
          </w:p>
        </w:tc>
      </w:tr>
      <w:tr w:rsidR="00000000" w:rsidRPr="002F09E7" w14:paraId="7595AF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27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9FF23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4DC6A5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CA751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FBDD2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61336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D123E" w14:textId="77777777" w:rsidR="00000000" w:rsidRPr="002F09E7" w:rsidRDefault="002F0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B18DB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041EAC31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7C491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CB317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F269D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923C9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2F09E7" w14:paraId="5BF8F683" w14:textId="77777777" w:rsidTr="00A340B5">
        <w:tblPrEx>
          <w:tblCellMar>
            <w:top w:w="0" w:type="dxa"/>
            <w:bottom w:w="0" w:type="dxa"/>
          </w:tblCellMar>
        </w:tblPrEx>
        <w:trPr>
          <w:gridAfter w:val="1"/>
          <w:wAfter w:w="91" w:type="dxa"/>
          <w:trHeight w:val="114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14:paraId="27C082EF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C7F8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04E330F7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各教科等との関連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A2C3B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543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20082D2A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地域との連携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96538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01B2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</w:rPr>
            </w:pPr>
          </w:p>
          <w:p w14:paraId="7BE6AFF3" w14:textId="77777777" w:rsidR="00000000" w:rsidRPr="002F09E7" w:rsidRDefault="002F09E7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関係諸機関・関係学校等との連携</w:t>
            </w:r>
          </w:p>
        </w:tc>
      </w:tr>
    </w:tbl>
    <w:p w14:paraId="7915D588" w14:textId="77777777" w:rsidR="002F09E7" w:rsidRPr="002F09E7" w:rsidRDefault="002F09E7" w:rsidP="00A340B5">
      <w:pPr>
        <w:rPr>
          <w:rFonts w:ascii="ＭＳ 明朝" w:hAnsi="游明朝" w:cs="Times New Roman"/>
        </w:rPr>
      </w:pPr>
      <w:bookmarkStart w:id="0" w:name="_GoBack"/>
      <w:bookmarkEnd w:id="0"/>
    </w:p>
    <w:sectPr w:rsidR="002F09E7" w:rsidRPr="002F09E7">
      <w:headerReference w:type="default" r:id="rId6"/>
      <w:footerReference w:type="default" r:id="rId7"/>
      <w:type w:val="continuous"/>
      <w:pgSz w:w="11906" w:h="16838"/>
      <w:pgMar w:top="566" w:right="624" w:bottom="566" w:left="62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60BC" w14:textId="77777777" w:rsidR="002F09E7" w:rsidRDefault="002F09E7">
      <w:r>
        <w:separator/>
      </w:r>
    </w:p>
  </w:endnote>
  <w:endnote w:type="continuationSeparator" w:id="0">
    <w:p w14:paraId="045C5C1F" w14:textId="77777777" w:rsidR="002F09E7" w:rsidRDefault="002F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5B7A" w14:textId="77777777" w:rsidR="00000000" w:rsidRPr="002F09E7" w:rsidRDefault="002F09E7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3716" w14:textId="77777777" w:rsidR="002F09E7" w:rsidRDefault="002F09E7">
      <w:r w:rsidRPr="002F09E7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EC08F7" w14:textId="77777777" w:rsidR="002F09E7" w:rsidRDefault="002F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AF6CF" w14:textId="77777777" w:rsidR="00000000" w:rsidRPr="002F09E7" w:rsidRDefault="002F09E7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0B5"/>
    <w:rsid w:val="002F09E7"/>
    <w:rsid w:val="00A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A2125"/>
  <w14:defaultImageDpi w14:val="0"/>
  <w15:docId w15:val="{A3AC6FED-6954-42F3-9525-A2686FE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0B5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0B5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cp:lastPrinted>2019-06-21T23:51:00Z</cp:lastPrinted>
  <dcterms:created xsi:type="dcterms:W3CDTF">2019-06-24T02:47:00Z</dcterms:created>
  <dcterms:modified xsi:type="dcterms:W3CDTF">2019-06-24T02:47:00Z</dcterms:modified>
</cp:coreProperties>
</file>